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75E47" w14:textId="5399EE05" w:rsidR="009D0D18" w:rsidRDefault="007B2E4B" w:rsidP="007B2E4B">
      <w:pPr>
        <w:jc w:val="center"/>
        <w:rPr>
          <w:b/>
          <w:bCs/>
          <w:sz w:val="28"/>
          <w:szCs w:val="28"/>
          <w:lang w:val="en-US"/>
        </w:rPr>
      </w:pPr>
      <w:r w:rsidRPr="007B2E4B">
        <w:rPr>
          <w:b/>
          <w:bCs/>
          <w:sz w:val="28"/>
          <w:szCs w:val="28"/>
          <w:lang w:val="en-US"/>
        </w:rPr>
        <w:t>NMR-R</w:t>
      </w:r>
      <w:r>
        <w:rPr>
          <w:b/>
          <w:bCs/>
          <w:sz w:val="28"/>
          <w:szCs w:val="28"/>
          <w:lang w:val="en-US"/>
        </w:rPr>
        <w:t xml:space="preserve">aw </w:t>
      </w:r>
      <w:r w:rsidRPr="007B2E4B">
        <w:rPr>
          <w:b/>
          <w:bCs/>
          <w:sz w:val="28"/>
          <w:szCs w:val="28"/>
          <w:lang w:val="en-US"/>
        </w:rPr>
        <w:t>data summary</w:t>
      </w:r>
    </w:p>
    <w:p w14:paraId="66E102C5" w14:textId="77777777" w:rsidR="00927823" w:rsidRDefault="00927823" w:rsidP="007B2E4B">
      <w:pPr>
        <w:jc w:val="center"/>
        <w:rPr>
          <w:sz w:val="20"/>
          <w:szCs w:val="20"/>
          <w:lang w:val="en-US"/>
        </w:rPr>
      </w:pPr>
      <w:r w:rsidRPr="00927823">
        <w:rPr>
          <w:sz w:val="20"/>
          <w:szCs w:val="20"/>
          <w:lang w:val="en-US"/>
        </w:rPr>
        <w:t xml:space="preserve">Corresponding to </w:t>
      </w:r>
    </w:p>
    <w:p w14:paraId="5305474C" w14:textId="5772350C" w:rsidR="00927823" w:rsidRPr="00927823" w:rsidRDefault="00525EA4" w:rsidP="007B2E4B">
      <w:pPr>
        <w:jc w:val="center"/>
        <w:rPr>
          <w:sz w:val="20"/>
          <w:szCs w:val="20"/>
          <w:lang w:val="en-US"/>
        </w:rPr>
      </w:pPr>
      <w:r w:rsidRPr="00525EA4">
        <w:rPr>
          <w:sz w:val="20"/>
          <w:szCs w:val="20"/>
          <w:lang w:val="en-US"/>
        </w:rPr>
        <w:t xml:space="preserve">Concise Synthesis of the Click-to-Release Linker iTCO Enabled by Telescoped Flow Photohydrolysis and Iodolactonization </w:t>
      </w:r>
    </w:p>
    <w:p w14:paraId="0D8FE418" w14:textId="419CEC11" w:rsidR="007B2E4B" w:rsidRPr="007B2E4B" w:rsidRDefault="007B2E4B" w:rsidP="007B2E4B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 w:rsidR="005F4C9F">
        <w:rPr>
          <w:b/>
          <w:bCs/>
          <w:lang w:val="en-US"/>
        </w:rPr>
        <w:t>2</w:t>
      </w:r>
    </w:p>
    <w:p w14:paraId="642E13D4" w14:textId="425B56C0" w:rsidR="007B2E4B" w:rsidRPr="007B2E4B" w:rsidRDefault="007B2E4B" w:rsidP="007B2E4B">
      <w:pPr>
        <w:rPr>
          <w:lang w:val="en-US"/>
        </w:rPr>
      </w:pPr>
      <w:r>
        <w:rPr>
          <w:lang w:val="en-US"/>
        </w:rPr>
        <w:t xml:space="preserve">Experiment-No: </w:t>
      </w:r>
      <w:r w:rsidR="00670D87">
        <w:rPr>
          <w:lang w:val="en-US"/>
        </w:rPr>
        <w:t>LOE247</w:t>
      </w:r>
      <w:r w:rsidRPr="007B2E4B">
        <w:rPr>
          <w:lang w:val="en-US"/>
        </w:rPr>
        <w:t xml:space="preserve"> </w:t>
      </w:r>
    </w:p>
    <w:p w14:paraId="56BBA52C" w14:textId="1BB7C685" w:rsidR="007B2E4B" w:rsidRPr="007B2E4B" w:rsidRDefault="007B2E4B" w:rsidP="007B2E4B">
      <w:pPr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670D87">
        <w:rPr>
          <w:lang w:val="en-US"/>
        </w:rPr>
        <w:t>40</w:t>
      </w:r>
      <w:r w:rsidRPr="007B2E4B">
        <w:rPr>
          <w:lang w:val="en-US"/>
        </w:rPr>
        <w:br/>
      </w:r>
      <w:r w:rsidRPr="007B2E4B">
        <w:rPr>
          <w:vertAlign w:val="superscript"/>
          <w:lang w:val="en-US"/>
        </w:rPr>
        <w:t>13</w:t>
      </w:r>
      <w:r w:rsidRPr="007B2E4B">
        <w:rPr>
          <w:lang w:val="en-US"/>
        </w:rPr>
        <w:t xml:space="preserve">C-NMR: </w:t>
      </w:r>
      <w:r w:rsidR="00670D87">
        <w:rPr>
          <w:lang w:val="en-US"/>
        </w:rPr>
        <w:t>41</w:t>
      </w:r>
    </w:p>
    <w:p w14:paraId="0285E5B6" w14:textId="53234241" w:rsidR="007B2E4B" w:rsidRPr="007B2E4B" w:rsidRDefault="007B2E4B" w:rsidP="007B2E4B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 w:rsidR="005F4C9F">
        <w:rPr>
          <w:b/>
          <w:bCs/>
          <w:lang w:val="en-US"/>
        </w:rPr>
        <w:t>3</w:t>
      </w:r>
      <w:r w:rsidRPr="007B2E4B">
        <w:rPr>
          <w:b/>
          <w:bCs/>
          <w:lang w:val="en-US"/>
        </w:rPr>
        <w:t xml:space="preserve"> </w:t>
      </w:r>
      <w:r w:rsidR="003F103C">
        <w:rPr>
          <w:b/>
          <w:bCs/>
          <w:lang w:val="en-US"/>
        </w:rPr>
        <w:t>crude</w:t>
      </w:r>
      <w:r w:rsidR="003F103C">
        <w:rPr>
          <w:b/>
          <w:bCs/>
          <w:lang w:val="en-US"/>
        </w:rPr>
        <w:tab/>
      </w:r>
      <w:r w:rsidR="003F103C">
        <w:rPr>
          <w:b/>
          <w:bCs/>
          <w:lang w:val="en-US"/>
        </w:rPr>
        <w:tab/>
      </w:r>
      <w:r w:rsidR="00571E9B">
        <w:rPr>
          <w:b/>
          <w:bCs/>
          <w:lang w:val="en-US"/>
        </w:rPr>
        <w:tab/>
      </w:r>
      <w:r w:rsidR="003F103C" w:rsidRPr="007B2E4B">
        <w:rPr>
          <w:b/>
          <w:bCs/>
          <w:lang w:val="en-US"/>
        </w:rPr>
        <w:t xml:space="preserve">Compound </w:t>
      </w:r>
      <w:r w:rsidR="003F103C">
        <w:rPr>
          <w:b/>
          <w:bCs/>
          <w:lang w:val="en-US"/>
        </w:rPr>
        <w:t>3</w:t>
      </w:r>
      <w:r w:rsidR="003F103C" w:rsidRPr="007B2E4B">
        <w:rPr>
          <w:b/>
          <w:bCs/>
          <w:lang w:val="en-US"/>
        </w:rPr>
        <w:t xml:space="preserve"> </w:t>
      </w:r>
      <w:r w:rsidR="003F103C">
        <w:rPr>
          <w:b/>
          <w:bCs/>
          <w:lang w:val="en-US"/>
        </w:rPr>
        <w:t>purified</w:t>
      </w:r>
      <w:r w:rsidR="003F103C">
        <w:rPr>
          <w:b/>
          <w:bCs/>
          <w:lang w:val="en-US"/>
        </w:rPr>
        <w:tab/>
      </w:r>
    </w:p>
    <w:p w14:paraId="65CA3B9A" w14:textId="607DAB82" w:rsidR="007B2E4B" w:rsidRPr="007B2E4B" w:rsidRDefault="007B2E4B" w:rsidP="007B2E4B">
      <w:pPr>
        <w:rPr>
          <w:lang w:val="en-US"/>
        </w:rPr>
      </w:pPr>
      <w:r>
        <w:rPr>
          <w:lang w:val="en-US"/>
        </w:rPr>
        <w:t xml:space="preserve">Experiment-No: </w:t>
      </w:r>
      <w:r w:rsidR="003F103C">
        <w:rPr>
          <w:lang w:val="en-US"/>
        </w:rPr>
        <w:t>SCS099</w:t>
      </w:r>
      <w:r w:rsidR="003F103C">
        <w:rPr>
          <w:lang w:val="en-US"/>
        </w:rPr>
        <w:tab/>
      </w:r>
      <w:r w:rsidR="00571E9B">
        <w:rPr>
          <w:lang w:val="en-US"/>
        </w:rPr>
        <w:tab/>
      </w:r>
      <w:r w:rsidR="003F103C">
        <w:rPr>
          <w:lang w:val="en-US"/>
        </w:rPr>
        <w:t xml:space="preserve">Experiment-No: </w:t>
      </w:r>
      <w:r w:rsidR="00571E9B">
        <w:rPr>
          <w:lang w:val="en-US"/>
        </w:rPr>
        <w:t>HES-733_001</w:t>
      </w:r>
      <w:r w:rsidR="00571E9B">
        <w:rPr>
          <w:lang w:val="en-US"/>
        </w:rPr>
        <w:tab/>
      </w:r>
    </w:p>
    <w:p w14:paraId="48555AF9" w14:textId="76B49CCC" w:rsidR="007B2E4B" w:rsidRPr="007B2E4B" w:rsidRDefault="007B2E4B" w:rsidP="00571E9B">
      <w:pPr>
        <w:ind w:left="3540" w:hanging="3540"/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3F103C">
        <w:rPr>
          <w:lang w:val="en-US"/>
        </w:rPr>
        <w:t>30</w:t>
      </w:r>
      <w:r w:rsidR="003F103C">
        <w:rPr>
          <w:lang w:val="en-US"/>
        </w:rPr>
        <w:tab/>
      </w:r>
      <w:r w:rsidR="003F103C" w:rsidRPr="007B2E4B">
        <w:rPr>
          <w:vertAlign w:val="superscript"/>
          <w:lang w:val="en-US"/>
        </w:rPr>
        <w:t>1</w:t>
      </w:r>
      <w:r w:rsidR="003F103C" w:rsidRPr="007B2E4B">
        <w:rPr>
          <w:lang w:val="en-US"/>
        </w:rPr>
        <w:t xml:space="preserve">H-NMR: </w:t>
      </w:r>
      <w:r w:rsidR="00571E9B">
        <w:rPr>
          <w:lang w:val="en-US"/>
        </w:rPr>
        <w:t>1</w:t>
      </w:r>
      <w:r w:rsidR="003F103C">
        <w:rPr>
          <w:lang w:val="en-US"/>
        </w:rPr>
        <w:br/>
      </w:r>
      <w:r w:rsidR="003F103C" w:rsidRPr="007B2E4B">
        <w:rPr>
          <w:vertAlign w:val="superscript"/>
          <w:lang w:val="en-US"/>
        </w:rPr>
        <w:t>13</w:t>
      </w:r>
      <w:r w:rsidR="003F103C" w:rsidRPr="007B2E4B">
        <w:rPr>
          <w:lang w:val="en-US"/>
        </w:rPr>
        <w:t xml:space="preserve">C-NMR: </w:t>
      </w:r>
      <w:r w:rsidR="00571E9B">
        <w:rPr>
          <w:lang w:val="en-US"/>
        </w:rPr>
        <w:t>5</w:t>
      </w:r>
    </w:p>
    <w:p w14:paraId="1D5B93A7" w14:textId="1059FB04" w:rsidR="003F103C" w:rsidRPr="007B2E4B" w:rsidRDefault="003F103C" w:rsidP="003F103C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>
        <w:rPr>
          <w:b/>
          <w:bCs/>
          <w:lang w:val="en-US"/>
        </w:rPr>
        <w:t>4</w:t>
      </w:r>
      <w:r w:rsidRPr="007B2E4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crude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="00571E9B">
        <w:rPr>
          <w:b/>
          <w:bCs/>
          <w:lang w:val="en-US"/>
        </w:rPr>
        <w:tab/>
      </w:r>
      <w:r w:rsidRPr="007B2E4B">
        <w:rPr>
          <w:b/>
          <w:bCs/>
          <w:lang w:val="en-US"/>
        </w:rPr>
        <w:t xml:space="preserve">Compound </w:t>
      </w:r>
      <w:r>
        <w:rPr>
          <w:b/>
          <w:bCs/>
          <w:lang w:val="en-US"/>
        </w:rPr>
        <w:t>4</w:t>
      </w:r>
      <w:r w:rsidRPr="007B2E4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purified</w:t>
      </w:r>
      <w:r>
        <w:rPr>
          <w:b/>
          <w:bCs/>
          <w:lang w:val="en-US"/>
        </w:rPr>
        <w:tab/>
      </w:r>
    </w:p>
    <w:p w14:paraId="5D3C3A9E" w14:textId="04950619" w:rsidR="003F103C" w:rsidRPr="007B2E4B" w:rsidRDefault="003F103C" w:rsidP="003F103C">
      <w:pPr>
        <w:rPr>
          <w:lang w:val="en-US"/>
        </w:rPr>
      </w:pPr>
      <w:r>
        <w:rPr>
          <w:lang w:val="en-US"/>
        </w:rPr>
        <w:t xml:space="preserve">Experiment-No: </w:t>
      </w:r>
      <w:r w:rsidR="00571E9B">
        <w:rPr>
          <w:lang w:val="en-US"/>
        </w:rPr>
        <w:t>SCS100</w:t>
      </w:r>
      <w:r w:rsidR="00571E9B">
        <w:rPr>
          <w:lang w:val="en-US"/>
        </w:rPr>
        <w:tab/>
      </w:r>
      <w:r>
        <w:rPr>
          <w:lang w:val="en-US"/>
        </w:rPr>
        <w:tab/>
        <w:t xml:space="preserve">Experiment-No: </w:t>
      </w:r>
      <w:r w:rsidR="00571E9B">
        <w:rPr>
          <w:lang w:val="en-US"/>
        </w:rPr>
        <w:t>HES-756_001</w:t>
      </w:r>
      <w:r w:rsidR="00571E9B">
        <w:rPr>
          <w:lang w:val="en-US"/>
        </w:rPr>
        <w:tab/>
      </w:r>
    </w:p>
    <w:p w14:paraId="1403ADCA" w14:textId="4B90314E" w:rsidR="003F103C" w:rsidRDefault="003F103C" w:rsidP="00571E9B">
      <w:pPr>
        <w:ind w:left="3540" w:hanging="3540"/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0B2CB8">
        <w:rPr>
          <w:lang w:val="en-US"/>
        </w:rPr>
        <w:t>20</w:t>
      </w:r>
      <w:r w:rsidR="00571E9B">
        <w:rPr>
          <w:lang w:val="en-US"/>
        </w:rPr>
        <w:tab/>
      </w: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571E9B">
        <w:rPr>
          <w:lang w:val="en-US"/>
        </w:rPr>
        <w:t>1</w:t>
      </w:r>
      <w:r>
        <w:rPr>
          <w:lang w:val="en-US"/>
        </w:rPr>
        <w:br/>
      </w:r>
      <w:r w:rsidRPr="007B2E4B">
        <w:rPr>
          <w:vertAlign w:val="superscript"/>
          <w:lang w:val="en-US"/>
        </w:rPr>
        <w:t>13</w:t>
      </w:r>
      <w:r w:rsidRPr="007B2E4B">
        <w:rPr>
          <w:lang w:val="en-US"/>
        </w:rPr>
        <w:t xml:space="preserve">C-NMR: </w:t>
      </w:r>
      <w:r w:rsidR="00571E9B">
        <w:rPr>
          <w:lang w:val="en-US"/>
        </w:rPr>
        <w:t>5</w:t>
      </w:r>
    </w:p>
    <w:p w14:paraId="5BC655C8" w14:textId="16E7FC30" w:rsidR="007B2E4B" w:rsidRPr="007B2E4B" w:rsidRDefault="007B2E4B" w:rsidP="007B2E4B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>
        <w:rPr>
          <w:b/>
          <w:bCs/>
          <w:lang w:val="en-US"/>
        </w:rPr>
        <w:t>6</w:t>
      </w:r>
      <w:r w:rsidRPr="007B2E4B">
        <w:rPr>
          <w:b/>
          <w:bCs/>
          <w:lang w:val="en-US"/>
        </w:rPr>
        <w:t xml:space="preserve"> </w:t>
      </w:r>
      <w:r w:rsidR="003F5F95">
        <w:rPr>
          <w:b/>
          <w:bCs/>
          <w:lang w:val="en-US"/>
        </w:rPr>
        <w:t>crude</w:t>
      </w:r>
    </w:p>
    <w:p w14:paraId="62D5BBA9" w14:textId="41C468F1" w:rsidR="007B2E4B" w:rsidRPr="007B2E4B" w:rsidRDefault="007B2E4B" w:rsidP="007B2E4B">
      <w:pPr>
        <w:rPr>
          <w:lang w:val="en-US"/>
        </w:rPr>
      </w:pPr>
      <w:r>
        <w:rPr>
          <w:lang w:val="en-US"/>
        </w:rPr>
        <w:t xml:space="preserve">Experiment-No: </w:t>
      </w:r>
      <w:r w:rsidR="003F5F95">
        <w:rPr>
          <w:lang w:val="en-US"/>
        </w:rPr>
        <w:t>SCS10</w:t>
      </w:r>
      <w:r w:rsidR="00243766">
        <w:rPr>
          <w:lang w:val="en-US"/>
        </w:rPr>
        <w:t>2</w:t>
      </w:r>
    </w:p>
    <w:p w14:paraId="3C8D32B6" w14:textId="0859F6A3" w:rsidR="007B2E4B" w:rsidRPr="007B2E4B" w:rsidRDefault="007B2E4B" w:rsidP="007B2E4B">
      <w:pPr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243766">
        <w:rPr>
          <w:lang w:val="en-US"/>
        </w:rPr>
        <w:t>10</w:t>
      </w:r>
    </w:p>
    <w:p w14:paraId="00A8C3F9" w14:textId="65592172" w:rsidR="007B2E4B" w:rsidRPr="007B2E4B" w:rsidRDefault="007B2E4B" w:rsidP="007B2E4B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 w:rsidR="005F4C9F">
        <w:rPr>
          <w:b/>
          <w:bCs/>
          <w:lang w:val="en-US"/>
        </w:rPr>
        <w:t>7</w:t>
      </w:r>
      <w:r w:rsidRPr="007B2E4B">
        <w:rPr>
          <w:b/>
          <w:bCs/>
          <w:lang w:val="en-US"/>
        </w:rPr>
        <w:t xml:space="preserve"> </w:t>
      </w:r>
      <w:r w:rsidR="003F5F95">
        <w:rPr>
          <w:b/>
          <w:bCs/>
          <w:lang w:val="en-US"/>
        </w:rPr>
        <w:t>crude</w:t>
      </w:r>
    </w:p>
    <w:p w14:paraId="6572E3EC" w14:textId="6DDFC72F" w:rsidR="007B2E4B" w:rsidRPr="007B2E4B" w:rsidRDefault="007B2E4B" w:rsidP="007B2E4B">
      <w:pPr>
        <w:rPr>
          <w:lang w:val="en-US"/>
        </w:rPr>
      </w:pPr>
      <w:r>
        <w:rPr>
          <w:lang w:val="en-US"/>
        </w:rPr>
        <w:t xml:space="preserve">Experiment-No: </w:t>
      </w:r>
      <w:r w:rsidR="00243766">
        <w:rPr>
          <w:lang w:val="en-US"/>
        </w:rPr>
        <w:t>SCS104</w:t>
      </w:r>
    </w:p>
    <w:p w14:paraId="039EC4FB" w14:textId="0ABA2381" w:rsidR="007B2E4B" w:rsidRDefault="007B2E4B" w:rsidP="007B2E4B">
      <w:pPr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D6757D">
        <w:rPr>
          <w:lang w:val="en-US"/>
        </w:rPr>
        <w:t>20</w:t>
      </w:r>
    </w:p>
    <w:p w14:paraId="78A518A3" w14:textId="43D42BA7" w:rsidR="005F4C9F" w:rsidRPr="007B2E4B" w:rsidRDefault="005F4C9F" w:rsidP="005F4C9F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>
        <w:rPr>
          <w:b/>
          <w:bCs/>
          <w:lang w:val="en-US"/>
        </w:rPr>
        <w:t>8</w:t>
      </w:r>
      <w:r w:rsidRPr="007B2E4B">
        <w:rPr>
          <w:b/>
          <w:bCs/>
          <w:lang w:val="en-US"/>
        </w:rPr>
        <w:t xml:space="preserve"> </w:t>
      </w:r>
    </w:p>
    <w:p w14:paraId="70AF221E" w14:textId="6A6170EE" w:rsidR="005F4C9F" w:rsidRPr="007B2E4B" w:rsidRDefault="005F4C9F" w:rsidP="005F4C9F">
      <w:pPr>
        <w:rPr>
          <w:lang w:val="en-US"/>
        </w:rPr>
      </w:pPr>
      <w:r>
        <w:rPr>
          <w:lang w:val="en-US"/>
        </w:rPr>
        <w:t xml:space="preserve">Experiment-No: </w:t>
      </w:r>
      <w:r w:rsidR="008A703A">
        <w:rPr>
          <w:lang w:val="en-US"/>
        </w:rPr>
        <w:t>SCS105</w:t>
      </w:r>
    </w:p>
    <w:p w14:paraId="09BCD150" w14:textId="4C28CD5F" w:rsidR="005F4C9F" w:rsidRDefault="005F4C9F" w:rsidP="005F4C9F">
      <w:pPr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751618">
        <w:rPr>
          <w:lang w:val="en-US"/>
        </w:rPr>
        <w:t>40</w:t>
      </w:r>
      <w:r>
        <w:rPr>
          <w:lang w:val="en-US"/>
        </w:rPr>
        <w:br/>
      </w:r>
      <w:r w:rsidRPr="007B2E4B">
        <w:rPr>
          <w:vertAlign w:val="superscript"/>
          <w:lang w:val="en-US"/>
        </w:rPr>
        <w:t>13</w:t>
      </w:r>
      <w:r w:rsidRPr="007B2E4B">
        <w:rPr>
          <w:lang w:val="en-US"/>
        </w:rPr>
        <w:t xml:space="preserve">C-NMR: </w:t>
      </w:r>
      <w:r w:rsidR="008A703A">
        <w:rPr>
          <w:lang w:val="en-US"/>
        </w:rPr>
        <w:t>4</w:t>
      </w:r>
      <w:r w:rsidR="00657663">
        <w:rPr>
          <w:lang w:val="en-US"/>
        </w:rPr>
        <w:t>2</w:t>
      </w:r>
    </w:p>
    <w:p w14:paraId="0DEDEE1E" w14:textId="2BB2D24B" w:rsidR="005F4C9F" w:rsidRPr="007B2E4B" w:rsidRDefault="005F4C9F" w:rsidP="005F4C9F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>
        <w:rPr>
          <w:b/>
          <w:bCs/>
          <w:lang w:val="en-US"/>
        </w:rPr>
        <w:t>9</w:t>
      </w:r>
      <w:r w:rsidRPr="007B2E4B">
        <w:rPr>
          <w:b/>
          <w:bCs/>
          <w:lang w:val="en-US"/>
        </w:rPr>
        <w:t xml:space="preserve"> </w:t>
      </w:r>
    </w:p>
    <w:p w14:paraId="7BD4B51C" w14:textId="74806114" w:rsidR="005F4C9F" w:rsidRPr="007B2E4B" w:rsidRDefault="005F4C9F" w:rsidP="005F4C9F">
      <w:pPr>
        <w:rPr>
          <w:lang w:val="en-US"/>
        </w:rPr>
      </w:pPr>
      <w:r>
        <w:rPr>
          <w:lang w:val="en-US"/>
        </w:rPr>
        <w:t xml:space="preserve">Experiment-No: </w:t>
      </w:r>
      <w:r w:rsidR="000C5FCD">
        <w:rPr>
          <w:lang w:val="en-US"/>
        </w:rPr>
        <w:t>SCS106</w:t>
      </w:r>
    </w:p>
    <w:p w14:paraId="5EDA659C" w14:textId="166AECAA" w:rsidR="00A52C34" w:rsidRDefault="005F4C9F" w:rsidP="005F4C9F">
      <w:pPr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0C5FCD">
        <w:rPr>
          <w:lang w:val="en-US"/>
        </w:rPr>
        <w:t>50</w:t>
      </w:r>
      <w:r>
        <w:rPr>
          <w:lang w:val="en-US"/>
        </w:rPr>
        <w:br/>
      </w:r>
      <w:r w:rsidRPr="007B2E4B">
        <w:rPr>
          <w:vertAlign w:val="superscript"/>
          <w:lang w:val="en-US"/>
        </w:rPr>
        <w:t>13</w:t>
      </w:r>
      <w:r w:rsidRPr="007B2E4B">
        <w:rPr>
          <w:lang w:val="en-US"/>
        </w:rPr>
        <w:t xml:space="preserve">C-NMR: </w:t>
      </w:r>
      <w:r w:rsidR="000C5FCD">
        <w:rPr>
          <w:lang w:val="en-US"/>
        </w:rPr>
        <w:t>52</w:t>
      </w:r>
    </w:p>
    <w:p w14:paraId="53661D14" w14:textId="75E9E179" w:rsidR="00F1016F" w:rsidRPr="007B2E4B" w:rsidRDefault="00F1016F" w:rsidP="00F1016F">
      <w:pPr>
        <w:rPr>
          <w:b/>
          <w:bCs/>
          <w:lang w:val="en-US"/>
        </w:rPr>
      </w:pPr>
      <w:r w:rsidRPr="007B2E4B">
        <w:rPr>
          <w:b/>
          <w:bCs/>
          <w:lang w:val="en-US"/>
        </w:rPr>
        <w:t xml:space="preserve">Compound </w:t>
      </w:r>
      <w:r w:rsidR="00676956">
        <w:rPr>
          <w:b/>
          <w:bCs/>
          <w:lang w:val="en-US"/>
        </w:rPr>
        <w:t>SI2</w:t>
      </w:r>
    </w:p>
    <w:p w14:paraId="0F765FA3" w14:textId="3F8DCE2D" w:rsidR="00F1016F" w:rsidRPr="007B2E4B" w:rsidRDefault="00F1016F" w:rsidP="00F1016F">
      <w:pPr>
        <w:rPr>
          <w:lang w:val="en-US"/>
        </w:rPr>
      </w:pPr>
      <w:r>
        <w:rPr>
          <w:lang w:val="en-US"/>
        </w:rPr>
        <w:t xml:space="preserve">Experiment-No: </w:t>
      </w:r>
      <w:r w:rsidR="002C3817">
        <w:rPr>
          <w:lang w:val="en-US"/>
        </w:rPr>
        <w:t>SCS106</w:t>
      </w:r>
    </w:p>
    <w:p w14:paraId="62C08EE8" w14:textId="56184E0D" w:rsidR="007B2E4B" w:rsidRPr="007B2E4B" w:rsidRDefault="00F1016F" w:rsidP="003C601C">
      <w:pPr>
        <w:rPr>
          <w:lang w:val="en-US"/>
        </w:rPr>
      </w:pPr>
      <w:r w:rsidRPr="007B2E4B">
        <w:rPr>
          <w:vertAlign w:val="superscript"/>
          <w:lang w:val="en-US"/>
        </w:rPr>
        <w:t>1</w:t>
      </w:r>
      <w:r w:rsidRPr="007B2E4B">
        <w:rPr>
          <w:lang w:val="en-US"/>
        </w:rPr>
        <w:t xml:space="preserve">H-NMR: </w:t>
      </w:r>
      <w:r w:rsidR="002C3817">
        <w:rPr>
          <w:lang w:val="en-US"/>
        </w:rPr>
        <w:t>60</w:t>
      </w:r>
      <w:r>
        <w:rPr>
          <w:lang w:val="en-US"/>
        </w:rPr>
        <w:br/>
      </w:r>
      <w:r w:rsidRPr="007B2E4B">
        <w:rPr>
          <w:vertAlign w:val="superscript"/>
          <w:lang w:val="en-US"/>
        </w:rPr>
        <w:t>13</w:t>
      </w:r>
      <w:r w:rsidRPr="007B2E4B">
        <w:rPr>
          <w:lang w:val="en-US"/>
        </w:rPr>
        <w:t xml:space="preserve">C-NMR: </w:t>
      </w:r>
      <w:r w:rsidR="002C3817">
        <w:rPr>
          <w:lang w:val="en-US"/>
        </w:rPr>
        <w:t>62</w:t>
      </w:r>
    </w:p>
    <w:sectPr w:rsidR="007B2E4B" w:rsidRPr="007B2E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4B"/>
    <w:rsid w:val="00033515"/>
    <w:rsid w:val="0007427E"/>
    <w:rsid w:val="000B2CB8"/>
    <w:rsid w:val="000B372E"/>
    <w:rsid w:val="000C5FCD"/>
    <w:rsid w:val="001331B0"/>
    <w:rsid w:val="00243766"/>
    <w:rsid w:val="002C3817"/>
    <w:rsid w:val="003618AF"/>
    <w:rsid w:val="003C601C"/>
    <w:rsid w:val="003F103C"/>
    <w:rsid w:val="003F5F95"/>
    <w:rsid w:val="00525EA4"/>
    <w:rsid w:val="00571E9B"/>
    <w:rsid w:val="005F4C9F"/>
    <w:rsid w:val="00657663"/>
    <w:rsid w:val="00670D87"/>
    <w:rsid w:val="00676956"/>
    <w:rsid w:val="00751618"/>
    <w:rsid w:val="007A0EEE"/>
    <w:rsid w:val="007B2E4B"/>
    <w:rsid w:val="008A162E"/>
    <w:rsid w:val="008A703A"/>
    <w:rsid w:val="00927823"/>
    <w:rsid w:val="009869C1"/>
    <w:rsid w:val="009B441E"/>
    <w:rsid w:val="009D0D18"/>
    <w:rsid w:val="00A00B5C"/>
    <w:rsid w:val="00A52C34"/>
    <w:rsid w:val="00BA0BC2"/>
    <w:rsid w:val="00C27A4C"/>
    <w:rsid w:val="00CA6FCE"/>
    <w:rsid w:val="00D6757D"/>
    <w:rsid w:val="00EF1A53"/>
    <w:rsid w:val="00F1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A0D2"/>
  <w15:chartTrackingRefBased/>
  <w15:docId w15:val="{8188BA42-6262-4B03-AB1B-40FBDCC1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F103C"/>
  </w:style>
  <w:style w:type="paragraph" w:styleId="berschrift1">
    <w:name w:val="heading 1"/>
    <w:basedOn w:val="Standard"/>
    <w:next w:val="Standard"/>
    <w:link w:val="berschrift1Zchn"/>
    <w:uiPriority w:val="9"/>
    <w:qFormat/>
    <w:rsid w:val="007B2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B2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2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2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2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2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2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2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2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2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B2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2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2E4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2E4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2E4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2E4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2E4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2E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B2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2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2E4B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2E4B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B2E4B"/>
    <w:pPr>
      <w:spacing w:before="160"/>
      <w:jc w:val="center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B2E4B"/>
    <w:rPr>
      <w:i/>
      <w:iCs/>
      <w:color w:val="000000" w:themeColor="text1"/>
    </w:rPr>
  </w:style>
  <w:style w:type="paragraph" w:styleId="Listenabsatz">
    <w:name w:val="List Paragraph"/>
    <w:basedOn w:val="Standard"/>
    <w:uiPriority w:val="34"/>
    <w:qFormat/>
    <w:rsid w:val="007B2E4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2E4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2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2E4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B2E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634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Hecko, Sebastian</dc:creator>
  <cp:keywords/>
  <dc:description/>
  <cp:lastModifiedBy>Hecko, Sebastian</cp:lastModifiedBy>
  <cp:revision>24</cp:revision>
  <dcterms:created xsi:type="dcterms:W3CDTF">2026-09-14T10:23:00Z</dcterms:created>
  <dcterms:modified xsi:type="dcterms:W3CDTF">2026-09-14T12:38:00Z</dcterms:modified>
</cp:coreProperties>
</file>